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068D0" w14:textId="77777777" w:rsidR="00EB11EE" w:rsidRDefault="00EB11EE">
      <w:pPr>
        <w:jc w:val="center"/>
        <w:rPr>
          <w:rFonts w:ascii="Helvetica Neue" w:eastAsia="Helvetica Neue" w:hAnsi="Helvetica Neue" w:cs="Helvetica Neue"/>
          <w:b/>
          <w:sz w:val="28"/>
          <w:szCs w:val="28"/>
        </w:rPr>
      </w:pPr>
    </w:p>
    <w:p w14:paraId="4051DF3C" w14:textId="77777777" w:rsidR="00EB11EE" w:rsidRDefault="00EB11EE">
      <w:pPr>
        <w:jc w:val="center"/>
        <w:rPr>
          <w:rFonts w:ascii="Helvetica Neue" w:eastAsia="Helvetica Neue" w:hAnsi="Helvetica Neue" w:cs="Helvetica Neue"/>
          <w:b/>
          <w:sz w:val="28"/>
          <w:szCs w:val="28"/>
        </w:rPr>
      </w:pPr>
    </w:p>
    <w:p w14:paraId="1FEDDB63" w14:textId="77777777" w:rsidR="00EB11EE" w:rsidRDefault="00EB11EE">
      <w:pPr>
        <w:jc w:val="center"/>
        <w:rPr>
          <w:rFonts w:ascii="Helvetica Neue" w:eastAsia="Helvetica Neue" w:hAnsi="Helvetica Neue" w:cs="Helvetica Neue"/>
          <w:b/>
          <w:sz w:val="28"/>
          <w:szCs w:val="28"/>
        </w:rPr>
      </w:pPr>
    </w:p>
    <w:p w14:paraId="03062F99" w14:textId="77777777" w:rsidR="00EB11EE" w:rsidRDefault="00EB11EE">
      <w:pPr>
        <w:jc w:val="center"/>
        <w:rPr>
          <w:rFonts w:ascii="Helvetica Neue" w:eastAsia="Helvetica Neue" w:hAnsi="Helvetica Neue" w:cs="Helvetica Neue"/>
          <w:b/>
          <w:sz w:val="28"/>
          <w:szCs w:val="28"/>
        </w:rPr>
      </w:pPr>
    </w:p>
    <w:p w14:paraId="1F5CB0C3" w14:textId="77777777" w:rsidR="00EB11EE" w:rsidRDefault="00EB11EE">
      <w:pPr>
        <w:rPr>
          <w:rFonts w:ascii="Helvetica Neue" w:eastAsia="Helvetica Neue" w:hAnsi="Helvetica Neue" w:cs="Helvetica Neue"/>
          <w:b/>
          <w:sz w:val="28"/>
          <w:szCs w:val="28"/>
          <w:u w:val="single"/>
        </w:rPr>
      </w:pPr>
    </w:p>
    <w:p w14:paraId="41F5FAD0" w14:textId="77777777" w:rsidR="00EB11EE" w:rsidRDefault="00EB11EE">
      <w:pPr>
        <w:jc w:val="center"/>
        <w:rPr>
          <w:rFonts w:ascii="Helvetica Neue" w:eastAsia="Helvetica Neue" w:hAnsi="Helvetica Neue" w:cs="Helvetica Neue"/>
          <w:b/>
          <w:sz w:val="24"/>
          <w:szCs w:val="24"/>
        </w:rPr>
      </w:pPr>
    </w:p>
    <w:p w14:paraId="14A3E378" w14:textId="77777777" w:rsidR="00EB11EE" w:rsidRDefault="00EB11EE">
      <w:pPr>
        <w:spacing w:after="0" w:line="240" w:lineRule="auto"/>
        <w:rPr>
          <w:rFonts w:ascii="Helvetica Neue" w:eastAsia="Helvetica Neue" w:hAnsi="Helvetica Neue" w:cs="Helvetica Neue"/>
          <w:b/>
          <w:sz w:val="24"/>
          <w:szCs w:val="24"/>
        </w:rPr>
      </w:pPr>
    </w:p>
    <w:p w14:paraId="6E5A2744" w14:textId="77777777" w:rsidR="00EB11EE" w:rsidRDefault="00EF4F4B">
      <w:pPr>
        <w:spacing w:after="0" w:line="240" w:lineRule="auto"/>
        <w:rPr>
          <w:rFonts w:ascii="Helvetica Neue" w:eastAsia="Helvetica Neue" w:hAnsi="Helvetica Neue" w:cs="Helvetica Neue"/>
          <w:b/>
          <w:sz w:val="24"/>
          <w:szCs w:val="24"/>
        </w:rPr>
      </w:pPr>
      <w:r>
        <w:rPr>
          <w:noProof/>
        </w:rPr>
        <w:drawing>
          <wp:inline distT="0" distB="0" distL="0" distR="0" wp14:anchorId="068A9DB0" wp14:editId="0ED01898">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8"/>
                    <a:srcRect/>
                    <a:stretch>
                      <a:fillRect/>
                    </a:stretch>
                  </pic:blipFill>
                  <pic:spPr>
                    <a:xfrm>
                      <a:off x="0" y="0"/>
                      <a:ext cx="5943600" cy="1183005"/>
                    </a:xfrm>
                    <a:prstGeom prst="rect">
                      <a:avLst/>
                    </a:prstGeom>
                    <a:ln/>
                  </pic:spPr>
                </pic:pic>
              </a:graphicData>
            </a:graphic>
          </wp:inline>
        </w:drawing>
      </w:r>
    </w:p>
    <w:p w14:paraId="13A15025" w14:textId="77777777" w:rsidR="00EB11EE" w:rsidRDefault="00EB11EE">
      <w:pPr>
        <w:spacing w:after="0" w:line="240" w:lineRule="auto"/>
        <w:rPr>
          <w:rFonts w:ascii="Helvetica Neue" w:eastAsia="Helvetica Neue" w:hAnsi="Helvetica Neue" w:cs="Helvetica Neue"/>
          <w:b/>
          <w:sz w:val="24"/>
          <w:szCs w:val="24"/>
        </w:rPr>
      </w:pPr>
    </w:p>
    <w:p w14:paraId="2E8C5969" w14:textId="77777777" w:rsidR="00EB11EE" w:rsidRDefault="00EB11EE">
      <w:pPr>
        <w:spacing w:after="0" w:line="240" w:lineRule="auto"/>
        <w:rPr>
          <w:rFonts w:ascii="Helvetica Neue" w:eastAsia="Helvetica Neue" w:hAnsi="Helvetica Neue" w:cs="Helvetica Neue"/>
          <w:b/>
          <w:sz w:val="24"/>
          <w:szCs w:val="24"/>
        </w:rPr>
      </w:pPr>
    </w:p>
    <w:p w14:paraId="594ECCF0" w14:textId="77777777" w:rsidR="00EB11EE" w:rsidRDefault="00EB11EE">
      <w:pPr>
        <w:spacing w:after="0" w:line="240" w:lineRule="auto"/>
        <w:rPr>
          <w:rFonts w:ascii="Helvetica Neue" w:eastAsia="Helvetica Neue" w:hAnsi="Helvetica Neue" w:cs="Helvetica Neue"/>
          <w:b/>
          <w:sz w:val="24"/>
          <w:szCs w:val="24"/>
        </w:rPr>
      </w:pPr>
    </w:p>
    <w:p w14:paraId="3F18EB14" w14:textId="77777777" w:rsidR="00EB11EE" w:rsidRDefault="00EB11EE">
      <w:pPr>
        <w:spacing w:after="0" w:line="240" w:lineRule="auto"/>
        <w:rPr>
          <w:rFonts w:ascii="Helvetica Neue" w:eastAsia="Helvetica Neue" w:hAnsi="Helvetica Neue" w:cs="Helvetica Neue"/>
          <w:b/>
          <w:sz w:val="24"/>
          <w:szCs w:val="24"/>
        </w:rPr>
      </w:pPr>
    </w:p>
    <w:p w14:paraId="39FF3A94" w14:textId="77777777" w:rsidR="00EB11EE" w:rsidRDefault="00EB11EE">
      <w:pPr>
        <w:spacing w:after="0" w:line="240" w:lineRule="auto"/>
        <w:rPr>
          <w:rFonts w:ascii="Helvetica Neue" w:eastAsia="Helvetica Neue" w:hAnsi="Helvetica Neue" w:cs="Helvetica Neue"/>
          <w:b/>
          <w:sz w:val="24"/>
          <w:szCs w:val="24"/>
        </w:rPr>
      </w:pPr>
    </w:p>
    <w:p w14:paraId="0F771137" w14:textId="77777777" w:rsidR="00EB11EE" w:rsidRDefault="00EB11EE">
      <w:pPr>
        <w:spacing w:after="0" w:line="240" w:lineRule="auto"/>
        <w:rPr>
          <w:rFonts w:ascii="Helvetica Neue" w:eastAsia="Helvetica Neue" w:hAnsi="Helvetica Neue" w:cs="Helvetica Neue"/>
          <w:b/>
          <w:sz w:val="24"/>
          <w:szCs w:val="24"/>
        </w:rPr>
      </w:pPr>
    </w:p>
    <w:p w14:paraId="65DC2F77" w14:textId="77777777" w:rsidR="00EB11EE" w:rsidRDefault="00EB11EE">
      <w:pPr>
        <w:spacing w:after="0" w:line="240" w:lineRule="auto"/>
        <w:jc w:val="center"/>
        <w:rPr>
          <w:rFonts w:ascii="Helvetica Neue" w:eastAsia="Helvetica Neue" w:hAnsi="Helvetica Neue" w:cs="Helvetica Neue"/>
          <w:b/>
          <w:sz w:val="24"/>
          <w:szCs w:val="24"/>
        </w:rPr>
      </w:pPr>
    </w:p>
    <w:p w14:paraId="4B15C2D2" w14:textId="718B5B95" w:rsidR="00EB11EE" w:rsidRDefault="00EF4F4B">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1 </w:t>
      </w:r>
      <w:r w:rsidR="002C08E1">
        <w:rPr>
          <w:rFonts w:ascii="Helvetica Neue" w:eastAsia="Helvetica Neue" w:hAnsi="Helvetica Neue" w:cs="Helvetica Neue"/>
          <w:b/>
          <w:sz w:val="24"/>
          <w:szCs w:val="24"/>
        </w:rPr>
        <w:t>September</w:t>
      </w:r>
      <w:r>
        <w:rPr>
          <w:rFonts w:ascii="Helvetica Neue" w:eastAsia="Helvetica Neue" w:hAnsi="Helvetica Neue" w:cs="Helvetica Neue"/>
          <w:b/>
          <w:sz w:val="24"/>
          <w:szCs w:val="24"/>
        </w:rPr>
        <w:t xml:space="preserve"> 202</w:t>
      </w:r>
      <w:r w:rsidR="002C08E1">
        <w:rPr>
          <w:rFonts w:ascii="Helvetica Neue" w:eastAsia="Helvetica Neue" w:hAnsi="Helvetica Neue" w:cs="Helvetica Neue"/>
          <w:b/>
          <w:sz w:val="24"/>
          <w:szCs w:val="24"/>
        </w:rPr>
        <w:t>3</w:t>
      </w:r>
    </w:p>
    <w:p w14:paraId="1CDFBCEC" w14:textId="77777777" w:rsidR="00EB11EE" w:rsidRDefault="00EB11EE">
      <w:pPr>
        <w:spacing w:after="0" w:line="240" w:lineRule="auto"/>
        <w:jc w:val="center"/>
        <w:rPr>
          <w:rFonts w:ascii="Helvetica Neue" w:eastAsia="Helvetica Neue" w:hAnsi="Helvetica Neue" w:cs="Helvetica Neue"/>
          <w:b/>
          <w:sz w:val="24"/>
          <w:szCs w:val="24"/>
        </w:rPr>
      </w:pPr>
    </w:p>
    <w:p w14:paraId="4E5F59EA" w14:textId="77777777" w:rsidR="00EB11EE" w:rsidRDefault="00EB11EE">
      <w:pPr>
        <w:spacing w:after="0" w:line="240" w:lineRule="auto"/>
        <w:jc w:val="center"/>
        <w:rPr>
          <w:rFonts w:ascii="Helvetica Neue" w:eastAsia="Helvetica Neue" w:hAnsi="Helvetica Neue" w:cs="Helvetica Neue"/>
          <w:b/>
          <w:sz w:val="24"/>
          <w:szCs w:val="24"/>
        </w:rPr>
      </w:pPr>
    </w:p>
    <w:p w14:paraId="3B0937FB" w14:textId="77777777" w:rsidR="00EB11EE" w:rsidRDefault="00EB11EE">
      <w:pPr>
        <w:spacing w:after="0" w:line="240" w:lineRule="auto"/>
        <w:jc w:val="center"/>
        <w:rPr>
          <w:rFonts w:ascii="Helvetica Neue" w:eastAsia="Helvetica Neue" w:hAnsi="Helvetica Neue" w:cs="Helvetica Neue"/>
          <w:b/>
          <w:sz w:val="24"/>
          <w:szCs w:val="24"/>
        </w:rPr>
      </w:pPr>
    </w:p>
    <w:p w14:paraId="6BB56715" w14:textId="77777777" w:rsidR="00EB11EE" w:rsidRDefault="00EF4F4B">
      <w:pPr>
        <w:tabs>
          <w:tab w:val="left" w:pos="5775"/>
        </w:tabs>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b/>
      </w:r>
    </w:p>
    <w:p w14:paraId="294074BC" w14:textId="77777777" w:rsidR="00EB11EE" w:rsidRDefault="00EF4F4B">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EMERGENCY RESPONSE AND MISSING STUDENT POLICY</w:t>
      </w:r>
    </w:p>
    <w:p w14:paraId="28CB1D8D" w14:textId="77777777" w:rsidR="00EB11EE" w:rsidRDefault="00EF4F4B">
      <w:pPr>
        <w:rPr>
          <w:rFonts w:ascii="Helvetica Neue" w:eastAsia="Helvetica Neue" w:hAnsi="Helvetica Neue" w:cs="Helvetica Neue"/>
          <w:b/>
          <w:sz w:val="24"/>
          <w:szCs w:val="24"/>
        </w:rPr>
      </w:pPr>
      <w:r>
        <w:br w:type="page"/>
      </w:r>
    </w:p>
    <w:p w14:paraId="1339681E" w14:textId="77777777" w:rsidR="00EB11EE" w:rsidRDefault="00EF4F4B">
      <w:pPr>
        <w:rPr>
          <w:rFonts w:ascii="Helvetica Neue" w:eastAsia="Helvetica Neue" w:hAnsi="Helvetica Neue" w:cs="Helvetica Neue"/>
          <w:b/>
          <w:sz w:val="28"/>
          <w:szCs w:val="28"/>
        </w:rPr>
      </w:pPr>
      <w:r>
        <w:rPr>
          <w:rFonts w:ascii="Helvetica Neue" w:eastAsia="Helvetica Neue" w:hAnsi="Helvetica Neue" w:cs="Helvetica Neue"/>
          <w:b/>
          <w:sz w:val="28"/>
          <w:szCs w:val="28"/>
        </w:rPr>
        <w:lastRenderedPageBreak/>
        <w:t>ELITE ANGLO CHINESE SERVICES</w:t>
      </w:r>
    </w:p>
    <w:p w14:paraId="1C5BFBBA" w14:textId="77777777" w:rsidR="00EB11EE" w:rsidRDefault="00EF4F4B">
      <w:pP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SAFEGUARDING EMERGENCY CONTACT   </w:t>
      </w:r>
      <w:r>
        <w:rPr>
          <w:rFonts w:ascii="Helvetica Neue" w:eastAsia="Helvetica Neue" w:hAnsi="Helvetica Neue" w:cs="Helvetica Neue"/>
          <w:b/>
          <w:sz w:val="28"/>
          <w:szCs w:val="28"/>
        </w:rPr>
        <w:tab/>
      </w:r>
    </w:p>
    <w:p w14:paraId="0FD4C439" w14:textId="77777777" w:rsidR="00EB11EE" w:rsidRDefault="00EF4F4B">
      <w:pPr>
        <w:rPr>
          <w:rFonts w:ascii="Helvetica Neue" w:eastAsia="Helvetica Neue" w:hAnsi="Helvetica Neue" w:cs="Helvetica Neue"/>
          <w:b/>
          <w:sz w:val="28"/>
          <w:szCs w:val="28"/>
        </w:rPr>
      </w:pPr>
      <w:r>
        <w:rPr>
          <w:rFonts w:ascii="Helvetica Neue" w:eastAsia="Helvetica Neue" w:hAnsi="Helvetica Neue" w:cs="Helvetica Neue"/>
          <w:b/>
          <w:sz w:val="28"/>
          <w:szCs w:val="28"/>
        </w:rPr>
        <w:tab/>
        <w:t xml:space="preserve">Gwyn Phillips  </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01428 648393   </w:t>
      </w:r>
    </w:p>
    <w:p w14:paraId="70787447" w14:textId="77777777" w:rsidR="00EB11EE" w:rsidRDefault="00EF4F4B">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Designated Safeguarding Lead (DSL) </w:t>
      </w:r>
      <w:r>
        <w:rPr>
          <w:rFonts w:ascii="Helvetica Neue" w:eastAsia="Helvetica Neue" w:hAnsi="Helvetica Neue" w:cs="Helvetica Neue"/>
          <w:b/>
          <w:sz w:val="28"/>
          <w:szCs w:val="28"/>
        </w:rPr>
        <w:tab/>
        <w:t xml:space="preserve">Mobile </w:t>
      </w:r>
      <w:r>
        <w:rPr>
          <w:rFonts w:ascii="Helvetica Neue" w:eastAsia="Helvetica Neue" w:hAnsi="Helvetica Neue" w:cs="Helvetica Neue"/>
          <w:b/>
          <w:sz w:val="28"/>
          <w:szCs w:val="28"/>
        </w:rPr>
        <w:tab/>
        <w:t>+ (44) 07789 434798</w:t>
      </w:r>
    </w:p>
    <w:p w14:paraId="5811C320" w14:textId="77777777" w:rsidR="00EB11EE" w:rsidRDefault="00EF4F4B">
      <w:pPr>
        <w:pBdr>
          <w:top w:val="nil"/>
          <w:left w:val="nil"/>
          <w:bottom w:val="nil"/>
          <w:right w:val="nil"/>
          <w:between w:val="nil"/>
        </w:pBdr>
        <w:spacing w:after="0" w:line="240" w:lineRule="auto"/>
        <w:rPr>
          <w:rFonts w:ascii="Helvetica Neue" w:eastAsia="Helvetica Neue" w:hAnsi="Helvetica Neue" w:cs="Helvetica Neue"/>
          <w:b/>
          <w:sz w:val="28"/>
          <w:szCs w:val="28"/>
        </w:rPr>
      </w:pPr>
      <w:r>
        <w:rPr>
          <w:rFonts w:ascii="Helvetica Neue" w:eastAsia="Helvetica Neue" w:hAnsi="Helvetica Neue" w:cs="Helvetica Neue"/>
          <w:b/>
          <w:color w:val="000000"/>
          <w:sz w:val="28"/>
          <w:szCs w:val="28"/>
        </w:rPr>
        <w:tab/>
        <w:t>Email:</w:t>
      </w:r>
      <w:r>
        <w:rPr>
          <w:rFonts w:ascii="Helvetica Neue" w:eastAsia="Helvetica Neue" w:hAnsi="Helvetica Neue" w:cs="Helvetica Neue"/>
          <w:b/>
          <w:color w:val="000000"/>
          <w:sz w:val="28"/>
          <w:szCs w:val="28"/>
        </w:rPr>
        <w:tab/>
      </w:r>
      <w:hyperlink r:id="rId9">
        <w:r>
          <w:rPr>
            <w:rFonts w:ascii="Helvetica Neue" w:eastAsia="Helvetica Neue" w:hAnsi="Helvetica Neue" w:cs="Helvetica Neue"/>
            <w:b/>
            <w:color w:val="1155CC"/>
            <w:sz w:val="28"/>
            <w:szCs w:val="28"/>
            <w:u w:val="single"/>
          </w:rPr>
          <w:t>gwyn@eliteacs.com</w:t>
        </w:r>
      </w:hyperlink>
    </w:p>
    <w:p w14:paraId="3C777BDD" w14:textId="77777777" w:rsidR="00EB11EE" w:rsidRDefault="00EF4F4B">
      <w:pPr>
        <w:pBdr>
          <w:top w:val="nil"/>
          <w:left w:val="nil"/>
          <w:bottom w:val="nil"/>
          <w:right w:val="nil"/>
          <w:between w:val="nil"/>
        </w:pBdr>
        <w:spacing w:after="0" w:line="240" w:lineRule="auto"/>
        <w:rPr>
          <w:rFonts w:ascii="Helvetica Neue" w:eastAsia="Helvetica Neue" w:hAnsi="Helvetica Neue" w:cs="Helvetica Neue"/>
          <w:b/>
          <w:sz w:val="28"/>
          <w:szCs w:val="28"/>
        </w:rPr>
      </w:pPr>
      <w:r>
        <w:rPr>
          <w:rFonts w:ascii="Helvetica Neue" w:eastAsia="Helvetica Neue" w:hAnsi="Helvetica Neue" w:cs="Helvetica Neue"/>
          <w:b/>
          <w:sz w:val="28"/>
          <w:szCs w:val="28"/>
        </w:rPr>
        <w:tab/>
      </w:r>
    </w:p>
    <w:p w14:paraId="4ED7B3F0" w14:textId="77777777" w:rsidR="00EB11EE" w:rsidRDefault="00EF4F4B">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Eve Leung</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(44) 01865 600288</w:t>
      </w:r>
    </w:p>
    <w:p w14:paraId="441ED22F" w14:textId="77777777" w:rsidR="00EB11EE" w:rsidRDefault="00EF4F4B">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Deputy Safeguarding Lead</w:t>
      </w:r>
      <w:r>
        <w:rPr>
          <w:rFonts w:ascii="Helvetica Neue" w:eastAsia="Helvetica Neue" w:hAnsi="Helvetica Neue" w:cs="Helvetica Neue"/>
          <w:b/>
          <w:sz w:val="28"/>
          <w:szCs w:val="28"/>
        </w:rPr>
        <w:tab/>
        <w:t>(DSL)</w:t>
      </w:r>
      <w:r>
        <w:rPr>
          <w:rFonts w:ascii="Helvetica Neue" w:eastAsia="Helvetica Neue" w:hAnsi="Helvetica Neue" w:cs="Helvetica Neue"/>
          <w:b/>
          <w:sz w:val="28"/>
          <w:szCs w:val="28"/>
        </w:rPr>
        <w:tab/>
        <w:t>Mobile</w:t>
      </w:r>
      <w:r>
        <w:rPr>
          <w:rFonts w:ascii="Helvetica Neue" w:eastAsia="Helvetica Neue" w:hAnsi="Helvetica Neue" w:cs="Helvetica Neue"/>
          <w:b/>
          <w:sz w:val="28"/>
          <w:szCs w:val="28"/>
        </w:rPr>
        <w:tab/>
        <w:t>+ (44) 07787 536030</w:t>
      </w:r>
    </w:p>
    <w:p w14:paraId="6D72204D" w14:textId="77777777" w:rsidR="00EB11EE" w:rsidRDefault="00EF4F4B">
      <w:pPr>
        <w:rPr>
          <w:rFonts w:ascii="Helvetica Neue" w:eastAsia="Helvetica Neue" w:hAnsi="Helvetica Neue" w:cs="Helvetica Neue"/>
          <w:b/>
          <w:sz w:val="28"/>
          <w:szCs w:val="28"/>
        </w:rPr>
      </w:pPr>
      <w:r>
        <w:rPr>
          <w:rFonts w:ascii="Helvetica Neue" w:eastAsia="Helvetica Neue" w:hAnsi="Helvetica Neue" w:cs="Helvetica Neue"/>
          <w:b/>
          <w:sz w:val="28"/>
          <w:szCs w:val="28"/>
        </w:rPr>
        <w:tab/>
        <w:t>Email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eve@eliteacs.com</w:t>
      </w:r>
    </w:p>
    <w:p w14:paraId="4E4E11E6" w14:textId="77777777" w:rsidR="00EB11EE" w:rsidRDefault="00EF4F4B">
      <w:pPr>
        <w:rPr>
          <w:rFonts w:ascii="Helvetica Neue" w:eastAsia="Helvetica Neue" w:hAnsi="Helvetica Neue" w:cs="Helvetica Neue"/>
          <w:b/>
          <w:sz w:val="28"/>
          <w:szCs w:val="28"/>
        </w:rPr>
      </w:pPr>
      <w:r>
        <w:rPr>
          <w:rFonts w:ascii="Helvetica Neue" w:eastAsia="Helvetica Neue" w:hAnsi="Helvetica Neue" w:cs="Helvetica Neue"/>
          <w:b/>
          <w:sz w:val="28"/>
          <w:szCs w:val="28"/>
        </w:rPr>
        <w:t>EMERGENCY CONTACT DETAILS</w:t>
      </w:r>
    </w:p>
    <w:p w14:paraId="24117BFF" w14:textId="77777777" w:rsidR="00EB11EE" w:rsidRDefault="00EF4F4B">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Name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Eve Leung</w:t>
      </w:r>
    </w:p>
    <w:p w14:paraId="34F89516" w14:textId="77777777" w:rsidR="00EB11EE" w:rsidRDefault="00EF4F4B">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Admin Address</w:t>
      </w:r>
      <w:r>
        <w:rPr>
          <w:rFonts w:ascii="Helvetica Neue" w:eastAsia="Helvetica Neue" w:hAnsi="Helvetica Neue" w:cs="Helvetica Neue"/>
          <w:color w:val="000000"/>
          <w:sz w:val="28"/>
          <w:szCs w:val="28"/>
        </w:rPr>
        <w:tab/>
        <w:t>33 Lower Road, Grayswood,</w:t>
      </w:r>
      <w:r>
        <w:rPr>
          <w:rFonts w:ascii="Helvetica Neue" w:eastAsia="Helvetica Neue" w:hAnsi="Helvetica Neue" w:cs="Helvetica Neue"/>
          <w:color w:val="000000"/>
          <w:sz w:val="28"/>
          <w:szCs w:val="28"/>
        </w:rPr>
        <w:tab/>
        <w:t>Haslemere</w:t>
      </w:r>
    </w:p>
    <w:p w14:paraId="3F7C3659" w14:textId="77777777" w:rsidR="00EB11EE" w:rsidRDefault="00EF4F4B">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Surrey, GU27 2DR</w:t>
      </w:r>
    </w:p>
    <w:p w14:paraId="1B3DC781" w14:textId="77777777" w:rsidR="00EB11EE" w:rsidRDefault="00EB11EE">
      <w:pPr>
        <w:pBdr>
          <w:top w:val="nil"/>
          <w:left w:val="nil"/>
          <w:bottom w:val="nil"/>
          <w:right w:val="nil"/>
          <w:between w:val="nil"/>
        </w:pBdr>
        <w:spacing w:after="0" w:line="240" w:lineRule="auto"/>
        <w:ind w:left="2880"/>
        <w:rPr>
          <w:rFonts w:ascii="Helvetica Neue" w:eastAsia="Helvetica Neue" w:hAnsi="Helvetica Neue" w:cs="Helvetica Neue"/>
          <w:color w:val="000000"/>
          <w:sz w:val="28"/>
          <w:szCs w:val="28"/>
        </w:rPr>
      </w:pPr>
    </w:p>
    <w:p w14:paraId="2C1B6B2B" w14:textId="77777777" w:rsidR="00EB11EE" w:rsidRDefault="00EF4F4B">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Telephone: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(44) 01865 600288</w:t>
      </w:r>
    </w:p>
    <w:p w14:paraId="32EB1927" w14:textId="77777777" w:rsidR="00EB11EE" w:rsidRDefault="00EF4F4B">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14:paraId="0030C06B" w14:textId="77777777" w:rsidR="00EB11EE" w:rsidRDefault="00EF4F4B">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Hong Kong</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(852) 9530 8525</w:t>
      </w:r>
    </w:p>
    <w:p w14:paraId="695274C7" w14:textId="77777777" w:rsidR="00EB11EE" w:rsidRDefault="00EF4F4B">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Email:</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0">
        <w:r>
          <w:rPr>
            <w:rFonts w:ascii="Helvetica Neue" w:eastAsia="Helvetica Neue" w:hAnsi="Helvetica Neue" w:cs="Helvetica Neue"/>
            <w:color w:val="0000FF"/>
            <w:sz w:val="28"/>
            <w:szCs w:val="28"/>
            <w:u w:val="single"/>
          </w:rPr>
          <w:t>info@eliteacs.com</w:t>
        </w:r>
      </w:hyperlink>
      <w:r>
        <w:rPr>
          <w:rFonts w:ascii="Helvetica Neue" w:eastAsia="Helvetica Neue" w:hAnsi="Helvetica Neue" w:cs="Helvetica Neue"/>
          <w:sz w:val="28"/>
          <w:szCs w:val="28"/>
        </w:rPr>
        <w:t xml:space="preserve"> </w:t>
      </w:r>
    </w:p>
    <w:p w14:paraId="1B56E112" w14:textId="77777777" w:rsidR="00EB11EE" w:rsidRDefault="00EF4F4B">
      <w:pPr>
        <w:ind w:firstLine="720"/>
      </w:pPr>
      <w:r>
        <w:rPr>
          <w:rFonts w:ascii="Helvetica Neue" w:eastAsia="Helvetica Neue" w:hAnsi="Helvetica Neue" w:cs="Helvetica Neue"/>
          <w:sz w:val="28"/>
          <w:szCs w:val="28"/>
        </w:rPr>
        <w:t xml:space="preserve">Website: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1">
        <w:r>
          <w:rPr>
            <w:rFonts w:ascii="Helvetica Neue" w:eastAsia="Helvetica Neue" w:hAnsi="Helvetica Neue" w:cs="Helvetica Neue"/>
            <w:color w:val="0000FF"/>
            <w:sz w:val="28"/>
            <w:szCs w:val="28"/>
            <w:u w:val="single"/>
          </w:rPr>
          <w:t>www.eliteacs.com</w:t>
        </w:r>
      </w:hyperlink>
    </w:p>
    <w:p w14:paraId="6A94DEEC" w14:textId="77777777" w:rsidR="002C08E1" w:rsidRDefault="002C08E1" w:rsidP="002C08E1">
      <w:pPr>
        <w:rPr>
          <w:color w:val="000000"/>
        </w:rPr>
      </w:pPr>
    </w:p>
    <w:p w14:paraId="60DA910F" w14:textId="77777777" w:rsidR="002C08E1" w:rsidRDefault="002C08E1" w:rsidP="002C08E1">
      <w:pPr>
        <w:rPr>
          <w:color w:val="000000"/>
        </w:rPr>
      </w:pPr>
    </w:p>
    <w:p w14:paraId="468B0431" w14:textId="77777777" w:rsidR="002C08E1" w:rsidRDefault="002C08E1" w:rsidP="002C08E1">
      <w:pPr>
        <w:rPr>
          <w:color w:val="000000"/>
        </w:rPr>
      </w:pPr>
    </w:p>
    <w:p w14:paraId="34567408" w14:textId="3BFBD0EE" w:rsidR="00EB11EE" w:rsidRDefault="00EF4F4B" w:rsidP="002C08E1">
      <w:pPr>
        <w:rPr>
          <w:color w:val="000000"/>
        </w:rPr>
      </w:pPr>
      <w:r>
        <w:rPr>
          <w:color w:val="000000"/>
        </w:rPr>
        <w:t xml:space="preserve">Elite Anglo Chinese Services    Company No:  11632695 Registered in England and Wales </w:t>
      </w:r>
    </w:p>
    <w:p w14:paraId="73AE152B" w14:textId="77777777" w:rsidR="00EB11EE" w:rsidRDefault="00EB11EE">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786F10A6" w14:textId="77777777" w:rsidR="00EB11EE" w:rsidRDefault="00EF4F4B">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Elite Anglo Chinese Services Emergency Response Policy</w:t>
      </w:r>
    </w:p>
    <w:p w14:paraId="57DE9E39" w14:textId="77777777" w:rsidR="00EB11EE" w:rsidRDefault="00EB11EE">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1268DC88" w14:textId="77777777" w:rsidR="00EB11EE" w:rsidRDefault="00EF4F4B">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Elite Anglo Chinese Services operates a 24/7 phone line. Between 9am and 5pm UK time, this will go through to our head office in London. Out of these hours, the call is redirected to a mobile which is answered by Eve Leung or a member of Head Office to assist in emergency situations.</w:t>
      </w:r>
    </w:p>
    <w:p w14:paraId="5BE10F7E" w14:textId="77777777" w:rsidR="00EB11EE" w:rsidRDefault="00EF4F4B">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Responding to a Child making an allegation of abuse</w:t>
      </w:r>
    </w:p>
    <w:p w14:paraId="641C368E"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Safeguarding is the responsibility of ALL members of Staff &amp; Host Families. All staff &amp; Host Families are in a position of trust, and therefore all are required to take a shared responsibility to safeguard children and young people. All Staff &amp; Host Families will be made fully aware of their duties and in safeguarding students and responding to allegations of abuse or neglect.</w:t>
      </w:r>
    </w:p>
    <w:p w14:paraId="2965C100"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member of Staff or Host Family with an issue or concern relating to child protection, including but not limited to allegations of child abuse, should discuss it immediately with the Designated Safeguarding Lead (DSL) Gwyn Phillips on +(44) 01428 648393 or Mobile +(44) 07789 434798</w:t>
      </w:r>
    </w:p>
    <w:p w14:paraId="3FA9E78E"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Anyone who hears an allegation of abuse against or has concerns about the behavior of another member of staff must report the matter immediately to a DSL. If the DSL is unavailable, or involved in an allegation, the matter must be referred immediately to another DSL.</w:t>
      </w:r>
    </w:p>
    <w:p w14:paraId="74250228"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concern against the management of Elite should be forwarded to AEGIS +44 (0) 1453 821293. At no point should an attempt be made to investigate the situation. This will be undertaken by NSPCC / Social Services and/or the Police as necessary.</w:t>
      </w:r>
    </w:p>
    <w:p w14:paraId="4AD0B4FD"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concerns or disclosures of abuse should be acted upon.</w:t>
      </w:r>
    </w:p>
    <w:p w14:paraId="43BC1C83"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Staff should know </w:t>
      </w:r>
    </w:p>
    <w:p w14:paraId="229E95D3"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Recognize signs of vulnerability</w:t>
      </w:r>
      <w:r>
        <w:rPr>
          <w:rFonts w:ascii="Helvetica Neue" w:eastAsia="Helvetica Neue" w:hAnsi="Helvetica Neue" w:cs="Helvetica Neue"/>
          <w:sz w:val="24"/>
          <w:szCs w:val="24"/>
        </w:rPr>
        <w:br/>
        <w:t>• Respond to student concerns</w:t>
      </w:r>
      <w:r>
        <w:rPr>
          <w:rFonts w:ascii="Helvetica Neue" w:eastAsia="Helvetica Neue" w:hAnsi="Helvetica Neue" w:cs="Helvetica Neue"/>
          <w:sz w:val="24"/>
          <w:szCs w:val="24"/>
        </w:rPr>
        <w:br/>
        <w:t>• Record student concerns</w:t>
      </w:r>
      <w:r>
        <w:rPr>
          <w:rFonts w:ascii="Helvetica Neue" w:eastAsia="Helvetica Neue" w:hAnsi="Helvetica Neue" w:cs="Helvetica Neue"/>
          <w:sz w:val="24"/>
          <w:szCs w:val="24"/>
        </w:rPr>
        <w:br/>
        <w:t>• Report student concerns</w:t>
      </w:r>
      <w:r>
        <w:rPr>
          <w:rFonts w:ascii="Helvetica Neue" w:eastAsia="Helvetica Neue" w:hAnsi="Helvetica Neue" w:cs="Helvetica Neue"/>
          <w:sz w:val="24"/>
          <w:szCs w:val="24"/>
        </w:rPr>
        <w:br/>
        <w:t>• Refer student concerns</w:t>
      </w:r>
    </w:p>
    <w:p w14:paraId="705467D6" w14:textId="77777777" w:rsidR="002C08E1" w:rsidRDefault="002C08E1">
      <w:pPr>
        <w:shd w:val="clear" w:color="auto" w:fill="FEFEFE"/>
        <w:spacing w:before="280" w:after="280" w:line="240" w:lineRule="auto"/>
        <w:rPr>
          <w:rFonts w:ascii="Helvetica Neue" w:eastAsia="Helvetica Neue" w:hAnsi="Helvetica Neue" w:cs="Helvetica Neue"/>
          <w:b/>
          <w:sz w:val="24"/>
          <w:szCs w:val="24"/>
        </w:rPr>
      </w:pPr>
    </w:p>
    <w:p w14:paraId="38E67706" w14:textId="5E2C9B73" w:rsidR="00EB11EE" w:rsidRDefault="00EF4F4B">
      <w:pPr>
        <w:shd w:val="clear" w:color="auto" w:fill="FEFEFE"/>
        <w:spacing w:before="280" w:after="280" w:line="240" w:lineRule="auto"/>
        <w:rPr>
          <w:rFonts w:ascii="Helvetica Neue" w:eastAsia="Helvetica Neue" w:hAnsi="Helvetica Neue" w:cs="Helvetica Neue"/>
          <w:b/>
          <w:sz w:val="24"/>
          <w:szCs w:val="24"/>
        </w:rPr>
      </w:pPr>
      <w:bookmarkStart w:id="0" w:name="_GoBack"/>
      <w:bookmarkEnd w:id="0"/>
      <w:r>
        <w:rPr>
          <w:rFonts w:ascii="Helvetica Neue" w:eastAsia="Helvetica Neue" w:hAnsi="Helvetica Neue" w:cs="Helvetica Neue"/>
          <w:b/>
          <w:sz w:val="24"/>
          <w:szCs w:val="24"/>
        </w:rPr>
        <w:lastRenderedPageBreak/>
        <w:t>How to respond to a disclosure</w:t>
      </w:r>
    </w:p>
    <w:p w14:paraId="7C7103EF"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Stay calm, sometimes issues are raised which, whilst seemingly complex, are generally safeguarding matters and not necessarily a child protection issue. These matters should be responded by offering a supportive response and where necessary or relevant, refer them to the Local Guardian &amp; DSL. When a student self-discloses a matter that constitutes a potential or alleged situation of abuse, the staff member must take the student to a private place within view but out of </w:t>
      </w:r>
      <w:proofErr w:type="gramStart"/>
      <w:r>
        <w:rPr>
          <w:rFonts w:ascii="Helvetica Neue" w:eastAsia="Helvetica Neue" w:hAnsi="Helvetica Neue" w:cs="Helvetica Neue"/>
          <w:sz w:val="24"/>
          <w:szCs w:val="24"/>
        </w:rPr>
        <w:t>ear-shot</w:t>
      </w:r>
      <w:proofErr w:type="gramEnd"/>
      <w:r>
        <w:rPr>
          <w:rFonts w:ascii="Helvetica Neue" w:eastAsia="Helvetica Neue" w:hAnsi="Helvetica Neue" w:cs="Helvetica Neue"/>
          <w:sz w:val="24"/>
          <w:szCs w:val="24"/>
        </w:rPr>
        <w:t xml:space="preserve"> of other people. Promises of confidentiality must not be given. Tell the student that you have a duty to pass on the information, only to those who need to know.</w:t>
      </w:r>
    </w:p>
    <w:p w14:paraId="16B0D11A"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Listen carefully to what is said</w:t>
      </w:r>
      <w:r>
        <w:rPr>
          <w:rFonts w:ascii="Helvetica Neue" w:eastAsia="Helvetica Neue" w:hAnsi="Helvetica Neue" w:cs="Helvetica Neue"/>
          <w:sz w:val="24"/>
          <w:szCs w:val="24"/>
        </w:rPr>
        <w:br/>
        <w:t>• Do not interview them, but ask what happened, keep questions to a minimum and obtain sufficient facts to understand what is being alleged</w:t>
      </w:r>
      <w:r>
        <w:rPr>
          <w:rFonts w:ascii="Helvetica Neue" w:eastAsia="Helvetica Neue" w:hAnsi="Helvetica Neue" w:cs="Helvetica Neue"/>
          <w:sz w:val="24"/>
          <w:szCs w:val="24"/>
        </w:rPr>
        <w:br/>
        <w:t>• Allow the child to continue at their own pace</w:t>
      </w:r>
      <w:r>
        <w:rPr>
          <w:rFonts w:ascii="Helvetica Neue" w:eastAsia="Helvetica Neue" w:hAnsi="Helvetica Neue" w:cs="Helvetica Neue"/>
          <w:sz w:val="24"/>
          <w:szCs w:val="24"/>
        </w:rPr>
        <w:br/>
        <w:t>• Ask questions for clarification only and always avoid asking leading questions (questions that suggest a particular answer). Do not make assumptions or offer explanations Remember that an allegation of child abuse may lead to a criminal investigation, so do not attempt to personally investigate any allegations of abuse</w:t>
      </w:r>
      <w:r>
        <w:rPr>
          <w:rFonts w:ascii="Helvetica Neue" w:eastAsia="Helvetica Neue" w:hAnsi="Helvetica Neue" w:cs="Helvetica Neue"/>
          <w:sz w:val="24"/>
          <w:szCs w:val="24"/>
        </w:rPr>
        <w:br/>
        <w:t>• Reassure the child that they have done the right thing in telling you</w:t>
      </w:r>
      <w:r>
        <w:rPr>
          <w:rFonts w:ascii="Helvetica Neue" w:eastAsia="Helvetica Neue" w:hAnsi="Helvetica Neue" w:cs="Helvetica Neue"/>
          <w:sz w:val="24"/>
          <w:szCs w:val="24"/>
        </w:rPr>
        <w:br/>
        <w:t>• Tell them what you will do next and with whom the information will be shared with a DSL at Head Office in London</w:t>
      </w:r>
    </w:p>
    <w:p w14:paraId="18528DDE" w14:textId="77777777" w:rsidR="00EB11EE" w:rsidRDefault="00EF4F4B">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Recording a report</w:t>
      </w:r>
    </w:p>
    <w:p w14:paraId="321932B3" w14:textId="77777777" w:rsidR="00EB11EE" w:rsidRDefault="00EF4F4B">
      <w:pPr>
        <w:shd w:val="clear" w:color="auto" w:fill="FEFEFE"/>
        <w:spacing w:before="280" w:after="28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 call must be made to notify an Elite DSL and the head of pastoral care at the school.</w:t>
      </w:r>
    </w:p>
    <w:p w14:paraId="0BBAC796" w14:textId="77777777" w:rsidR="00EB11EE" w:rsidRDefault="00EF4F4B">
      <w:pPr>
        <w:shd w:val="clear" w:color="auto" w:fill="FEFEFE"/>
        <w:spacing w:before="280" w:after="28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 full incident report must be made as soon as possible detailing the nature of the allegation. Record specific incidents in writing and record everything that was said, using the child’s own words. Note place, date, time, and names of persons to whom the information was given.</w:t>
      </w:r>
    </w:p>
    <w:p w14:paraId="17876EB5" w14:textId="77777777" w:rsidR="00EB11EE" w:rsidRDefault="00EF4F4B">
      <w:pPr>
        <w:shd w:val="clear" w:color="auto" w:fill="FEFEFE"/>
        <w:spacing w:before="280" w:after="28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Do not confront any person against whom an allegation has been made. The DSL will guide you in dealing with any allegation or suspicion of abuse, and if applicable, report allegations and incidents of abuse to the LADO (Local Area Designated Officer) at the local County Council Children’s Social Services.</w:t>
      </w:r>
    </w:p>
    <w:p w14:paraId="41AEC57C" w14:textId="77777777" w:rsidR="00EB11EE" w:rsidRDefault="00EF4F4B">
      <w:pPr>
        <w:shd w:val="clear" w:color="auto" w:fill="FEFEFE"/>
        <w:spacing w:before="280" w:after="280" w:line="240" w:lineRule="auto"/>
        <w:jc w:val="both"/>
        <w:rPr>
          <w:rFonts w:ascii="Helvetica Neue" w:eastAsia="Helvetica Neue" w:hAnsi="Helvetica Neue" w:cs="Helvetica Neue"/>
          <w:b/>
          <w:sz w:val="24"/>
          <w:szCs w:val="24"/>
        </w:rPr>
      </w:pPr>
      <w:r>
        <w:rPr>
          <w:rFonts w:ascii="Helvetica Neue" w:eastAsia="Helvetica Neue" w:hAnsi="Helvetica Neue" w:cs="Helvetica Neue"/>
          <w:sz w:val="24"/>
          <w:szCs w:val="24"/>
        </w:rPr>
        <w:t>Elite recognizes that the Children Act 1989 states that the welfare of the child is the paramount concern. It also recognizes that hasty or ill-informed decisions in connection with a member of staff can irreparably damage an individual’s reputation, confidence and career. Therefore, those dealing with such allegations within a center shall do so with sensitivity and will act in a careful, measured way and in accordance with our procedures. If you are ever in doubt as to what to do, please consult a member of the Safeguarding Team at Head Office.</w:t>
      </w:r>
    </w:p>
    <w:p w14:paraId="68DAF492" w14:textId="77777777" w:rsidR="00EB11EE" w:rsidRDefault="00EB11EE">
      <w:pPr>
        <w:rPr>
          <w:rFonts w:ascii="Helvetica Neue" w:eastAsia="Helvetica Neue" w:hAnsi="Helvetica Neue" w:cs="Helvetica Neue"/>
          <w:b/>
          <w:sz w:val="24"/>
          <w:szCs w:val="24"/>
        </w:rPr>
      </w:pPr>
    </w:p>
    <w:p w14:paraId="32E56CAA" w14:textId="77777777" w:rsidR="00EB11EE" w:rsidRDefault="00EF4F4B">
      <w:pPr>
        <w:rPr>
          <w:rFonts w:ascii="Helvetica Neue" w:eastAsia="Helvetica Neue" w:hAnsi="Helvetica Neue" w:cs="Helvetica Neue"/>
          <w:b/>
          <w:sz w:val="24"/>
          <w:szCs w:val="24"/>
        </w:rPr>
      </w:pPr>
      <w:r>
        <w:rPr>
          <w:rFonts w:ascii="Helvetica Neue" w:eastAsia="Helvetica Neue" w:hAnsi="Helvetica Neue" w:cs="Helvetica Neue"/>
          <w:b/>
          <w:sz w:val="24"/>
          <w:szCs w:val="24"/>
        </w:rPr>
        <w:t>Missing Student Policy</w:t>
      </w:r>
    </w:p>
    <w:p w14:paraId="2686979E" w14:textId="77777777" w:rsidR="00EB11EE" w:rsidRDefault="00EF4F4B">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In case one of our Students go missing </w:t>
      </w:r>
    </w:p>
    <w:p w14:paraId="1473446B" w14:textId="77777777" w:rsidR="00EB11EE" w:rsidRDefault="00EF4F4B">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The following procedures have to be followed: </w:t>
      </w:r>
    </w:p>
    <w:p w14:paraId="2514834E" w14:textId="77777777" w:rsidR="00EB11EE" w:rsidRDefault="00EF4F4B">
      <w:pPr>
        <w:numPr>
          <w:ilvl w:val="0"/>
          <w:numId w:val="1"/>
        </w:numPr>
        <w:pBdr>
          <w:top w:val="nil"/>
          <w:left w:val="nil"/>
          <w:bottom w:val="nil"/>
          <w:right w:val="nil"/>
          <w:between w:val="nil"/>
        </w:pBd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Contact Elite Anglo-Chinese Services immediately (See Emergency Contact details on page 2)</w:t>
      </w:r>
    </w:p>
    <w:p w14:paraId="1EFE1749" w14:textId="77777777" w:rsidR="00EB11EE" w:rsidRDefault="00EF4F4B">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Elite Anglo Chinese Services will ensure that each Missing Student incident will be acted upon swiftly and appropriate action will be taken. </w:t>
      </w:r>
    </w:p>
    <w:p w14:paraId="14D01E18" w14:textId="77777777" w:rsidR="00EB11EE" w:rsidRDefault="00EB11EE">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p>
    <w:p w14:paraId="0F1F38A4" w14:textId="77777777" w:rsidR="00EB11EE" w:rsidRDefault="00EF4F4B">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Elite will contact missing Student, Parents, School and Host Family </w:t>
      </w:r>
    </w:p>
    <w:p w14:paraId="3BCCAEB7" w14:textId="77777777" w:rsidR="00EB11EE" w:rsidRDefault="00EB11EE">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p>
    <w:p w14:paraId="365772BB" w14:textId="77777777" w:rsidR="00EB11EE" w:rsidRDefault="00EF4F4B">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bookmarkStart w:id="1" w:name="_heading=h.gjdgxs" w:colFirst="0" w:colLast="0"/>
      <w:bookmarkEnd w:id="1"/>
      <w:r>
        <w:rPr>
          <w:rFonts w:ascii="Helvetica Neue" w:eastAsia="Helvetica Neue" w:hAnsi="Helvetica Neue" w:cs="Helvetica Neue"/>
          <w:color w:val="000000"/>
          <w:sz w:val="24"/>
          <w:szCs w:val="24"/>
        </w:rPr>
        <w:t xml:space="preserve">Depending on the nature of the missing Student further actions will be taken and other appropriate external organisations will be involved (e.g. Police) </w:t>
      </w:r>
    </w:p>
    <w:p w14:paraId="53D93804" w14:textId="77777777" w:rsidR="00EB11EE" w:rsidRDefault="00EB11EE">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p>
    <w:p w14:paraId="4F46C140" w14:textId="77777777" w:rsidR="00EB11EE" w:rsidRDefault="00EF4F4B">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If this is the case all parties will be kept up to date where possible until the Student has been found.</w:t>
      </w:r>
    </w:p>
    <w:p w14:paraId="68709F3F" w14:textId="77777777" w:rsidR="00EB11EE" w:rsidRDefault="00EB11EE">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p>
    <w:p w14:paraId="439A1C69" w14:textId="77777777" w:rsidR="00EB11EE" w:rsidRDefault="00EF4F4B">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 full incident report will be completed and filed and discussed with all parties involved.</w:t>
      </w:r>
    </w:p>
    <w:p w14:paraId="0A40D0E6" w14:textId="77777777" w:rsidR="00EB11EE" w:rsidRDefault="00EB11EE">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p>
    <w:p w14:paraId="739AB87B" w14:textId="77777777" w:rsidR="00EB11EE" w:rsidRDefault="00EB11EE">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p>
    <w:p w14:paraId="11A437FA" w14:textId="77777777" w:rsidR="00EB11EE" w:rsidRDefault="00EB11EE">
      <w:pPr>
        <w:rPr>
          <w:rFonts w:ascii="Helvetica Neue" w:eastAsia="Helvetica Neue" w:hAnsi="Helvetica Neue" w:cs="Helvetica Neue"/>
          <w:b/>
          <w:sz w:val="24"/>
          <w:szCs w:val="24"/>
        </w:rPr>
      </w:pPr>
    </w:p>
    <w:p w14:paraId="64043DDF" w14:textId="77777777" w:rsidR="00EB11EE" w:rsidRDefault="00EB11EE">
      <w:pPr>
        <w:rPr>
          <w:rFonts w:ascii="Helvetica Neue" w:eastAsia="Helvetica Neue" w:hAnsi="Helvetica Neue" w:cs="Helvetica Neue"/>
          <w:b/>
          <w:sz w:val="24"/>
          <w:szCs w:val="24"/>
        </w:rPr>
      </w:pPr>
    </w:p>
    <w:p w14:paraId="11C67BDE" w14:textId="77777777" w:rsidR="00EB11EE" w:rsidRDefault="00EB11EE">
      <w:pPr>
        <w:rPr>
          <w:rFonts w:ascii="Helvetica Neue" w:eastAsia="Helvetica Neue" w:hAnsi="Helvetica Neue" w:cs="Helvetica Neue"/>
          <w:b/>
          <w:sz w:val="24"/>
          <w:szCs w:val="24"/>
        </w:rPr>
      </w:pPr>
    </w:p>
    <w:sectPr w:rsidR="00EB11EE">
      <w:headerReference w:type="default" r:id="rId12"/>
      <w:footerReference w:type="default" r:id="rId13"/>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901D8" w14:textId="77777777" w:rsidR="00841A50" w:rsidRDefault="00841A50">
      <w:pPr>
        <w:spacing w:after="0" w:line="240" w:lineRule="auto"/>
      </w:pPr>
      <w:r>
        <w:separator/>
      </w:r>
    </w:p>
  </w:endnote>
  <w:endnote w:type="continuationSeparator" w:id="0">
    <w:p w14:paraId="30112268" w14:textId="77777777" w:rsidR="00841A50" w:rsidRDefault="00841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638DF" w14:textId="77777777" w:rsidR="00EB11EE" w:rsidRDefault="00EB11EE">
    <w:pPr>
      <w:widowControl w:val="0"/>
      <w:pBdr>
        <w:top w:val="nil"/>
        <w:left w:val="nil"/>
        <w:bottom w:val="nil"/>
        <w:right w:val="nil"/>
        <w:between w:val="nil"/>
      </w:pBdr>
      <w:spacing w:after="0"/>
      <w:rPr>
        <w:color w:val="000000"/>
      </w:rPr>
    </w:pPr>
  </w:p>
  <w:tbl>
    <w:tblPr>
      <w:tblStyle w:val="a0"/>
      <w:tblW w:w="10310" w:type="dxa"/>
      <w:tblLayout w:type="fixed"/>
      <w:tblLook w:val="0400" w:firstRow="0" w:lastRow="0" w:firstColumn="0" w:lastColumn="0" w:noHBand="0" w:noVBand="1"/>
    </w:tblPr>
    <w:tblGrid>
      <w:gridCol w:w="9279"/>
      <w:gridCol w:w="1031"/>
    </w:tblGrid>
    <w:tr w:rsidR="00EB11EE" w14:paraId="2C4FF719" w14:textId="77777777">
      <w:tc>
        <w:tcPr>
          <w:tcW w:w="9279" w:type="dxa"/>
          <w:tcBorders>
            <w:top w:val="single" w:sz="4" w:space="0" w:color="000000"/>
          </w:tcBorders>
        </w:tcPr>
        <w:p w14:paraId="3FE0C670" w14:textId="77777777" w:rsidR="00EB11EE" w:rsidRDefault="00EF4F4B">
          <w:pPr>
            <w:pBdr>
              <w:top w:val="nil"/>
              <w:left w:val="nil"/>
              <w:bottom w:val="nil"/>
              <w:right w:val="nil"/>
              <w:between w:val="nil"/>
            </w:pBdr>
            <w:tabs>
              <w:tab w:val="center" w:pos="4680"/>
              <w:tab w:val="right" w:pos="9360"/>
            </w:tabs>
            <w:spacing w:after="0" w:line="240" w:lineRule="auto"/>
            <w:rPr>
              <w:color w:val="000000"/>
            </w:rPr>
          </w:pPr>
          <w:r>
            <w:rPr>
              <w:color w:val="000000"/>
            </w:rPr>
            <w:t>Elite Anglo-Chinese Services                                                     Registered Company       Number 11632695</w:t>
          </w:r>
        </w:p>
      </w:tc>
      <w:tc>
        <w:tcPr>
          <w:tcW w:w="1031" w:type="dxa"/>
          <w:tcBorders>
            <w:top w:val="single" w:sz="4" w:space="0" w:color="C0504D"/>
          </w:tcBorders>
          <w:shd w:val="clear" w:color="auto" w:fill="943734"/>
        </w:tcPr>
        <w:p w14:paraId="2D29813E" w14:textId="77777777" w:rsidR="00EB11EE" w:rsidRDefault="00EF4F4B">
          <w:pPr>
            <w:pBdr>
              <w:top w:val="nil"/>
              <w:left w:val="nil"/>
              <w:bottom w:val="nil"/>
              <w:right w:val="nil"/>
              <w:between w:val="nil"/>
            </w:pBdr>
            <w:tabs>
              <w:tab w:val="center" w:pos="4680"/>
              <w:tab w:val="right" w:pos="9360"/>
            </w:tabs>
            <w:spacing w:after="0" w:line="240" w:lineRule="auto"/>
            <w:jc w:val="right"/>
            <w:rPr>
              <w:color w:val="FFFFFF"/>
              <w:highlight w:val="white"/>
            </w:rPr>
          </w:pPr>
          <w:r>
            <w:rPr>
              <w:color w:val="FFFFFF"/>
            </w:rPr>
            <w:fldChar w:fldCharType="begin"/>
          </w:r>
          <w:r>
            <w:rPr>
              <w:color w:val="FFFFFF"/>
            </w:rPr>
            <w:instrText>PAGE</w:instrText>
          </w:r>
          <w:r>
            <w:rPr>
              <w:color w:val="FFFFFF"/>
            </w:rPr>
            <w:fldChar w:fldCharType="separate"/>
          </w:r>
          <w:r w:rsidR="00FF5E46">
            <w:rPr>
              <w:noProof/>
              <w:color w:val="FFFFFF"/>
            </w:rPr>
            <w:t>1</w:t>
          </w:r>
          <w:r>
            <w:rPr>
              <w:color w:val="FFFFFF"/>
            </w:rPr>
            <w:fldChar w:fldCharType="end"/>
          </w:r>
        </w:p>
      </w:tc>
    </w:tr>
  </w:tbl>
  <w:p w14:paraId="12C7502D" w14:textId="77777777" w:rsidR="00EB11EE" w:rsidRDefault="00EF4F4B">
    <w:pPr>
      <w:pBdr>
        <w:top w:val="nil"/>
        <w:left w:val="nil"/>
        <w:bottom w:val="nil"/>
        <w:right w:val="nil"/>
        <w:between w:val="nil"/>
      </w:pBdr>
      <w:tabs>
        <w:tab w:val="center" w:pos="4680"/>
        <w:tab w:val="right" w:pos="9360"/>
      </w:tabs>
      <w:spacing w:after="0" w:line="240" w:lineRule="auto"/>
      <w:rPr>
        <w:color w:val="000000"/>
      </w:rPr>
    </w:pPr>
    <w:r>
      <w:rPr>
        <w:color w:val="000000"/>
      </w:rPr>
      <w:t>Emergency Response and Missing Student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2567D" w14:textId="77777777" w:rsidR="00841A50" w:rsidRDefault="00841A50">
      <w:pPr>
        <w:spacing w:after="0" w:line="240" w:lineRule="auto"/>
      </w:pPr>
      <w:r>
        <w:separator/>
      </w:r>
    </w:p>
  </w:footnote>
  <w:footnote w:type="continuationSeparator" w:id="0">
    <w:p w14:paraId="42F7DF20" w14:textId="77777777" w:rsidR="00841A50" w:rsidRDefault="00841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2480E" w14:textId="77777777" w:rsidR="00EB11EE" w:rsidRDefault="00EB11EE">
    <w:pPr>
      <w:widowControl w:val="0"/>
      <w:pBdr>
        <w:top w:val="nil"/>
        <w:left w:val="nil"/>
        <w:bottom w:val="nil"/>
        <w:right w:val="nil"/>
        <w:between w:val="nil"/>
      </w:pBdr>
      <w:spacing w:after="0"/>
      <w:rPr>
        <w:rFonts w:ascii="Helvetica Neue" w:eastAsia="Helvetica Neue" w:hAnsi="Helvetica Neue" w:cs="Helvetica Neue"/>
        <w:b/>
        <w:sz w:val="24"/>
        <w:szCs w:val="24"/>
      </w:rPr>
    </w:pPr>
  </w:p>
  <w:tbl>
    <w:tblPr>
      <w:tblStyle w:val="a"/>
      <w:tblW w:w="10310" w:type="dxa"/>
      <w:tblLayout w:type="fixed"/>
      <w:tblLook w:val="0400" w:firstRow="0" w:lastRow="0" w:firstColumn="0" w:lastColumn="0" w:noHBand="0" w:noVBand="1"/>
    </w:tblPr>
    <w:tblGrid>
      <w:gridCol w:w="7217"/>
      <w:gridCol w:w="3093"/>
    </w:tblGrid>
    <w:tr w:rsidR="00EB11EE" w14:paraId="39721558" w14:textId="77777777">
      <w:tc>
        <w:tcPr>
          <w:tcW w:w="7217" w:type="dxa"/>
          <w:tcBorders>
            <w:bottom w:val="single" w:sz="4" w:space="0" w:color="000000"/>
          </w:tcBorders>
          <w:vAlign w:val="bottom"/>
        </w:tcPr>
        <w:p w14:paraId="3EF33EE4" w14:textId="77777777" w:rsidR="00EB11EE" w:rsidRDefault="00EF4F4B">
          <w:pPr>
            <w:pBdr>
              <w:top w:val="nil"/>
              <w:left w:val="nil"/>
              <w:bottom w:val="nil"/>
              <w:right w:val="nil"/>
              <w:between w:val="nil"/>
            </w:pBdr>
            <w:tabs>
              <w:tab w:val="center" w:pos="4680"/>
              <w:tab w:val="right" w:pos="9360"/>
            </w:tabs>
            <w:spacing w:after="0" w:line="240" w:lineRule="auto"/>
            <w:rPr>
              <w:color w:val="76923C"/>
              <w:sz w:val="24"/>
              <w:szCs w:val="24"/>
            </w:rPr>
          </w:pPr>
          <w:r>
            <w:rPr>
              <w:noProof/>
              <w:color w:val="000000"/>
            </w:rPr>
            <w:drawing>
              <wp:inline distT="0" distB="0" distL="0" distR="0" wp14:anchorId="043E9513" wp14:editId="6FE9B611">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sz w:val="24"/>
              <w:szCs w:val="24"/>
            </w:rPr>
            <w:t xml:space="preserve">                       </w:t>
          </w:r>
        </w:p>
      </w:tc>
      <w:tc>
        <w:tcPr>
          <w:tcW w:w="3093" w:type="dxa"/>
          <w:tcBorders>
            <w:bottom w:val="single" w:sz="4" w:space="0" w:color="943734"/>
          </w:tcBorders>
          <w:shd w:val="clear" w:color="auto" w:fill="943734"/>
          <w:vAlign w:val="bottom"/>
        </w:tcPr>
        <w:p w14:paraId="14C089C5" w14:textId="66635F63" w:rsidR="00EB11EE" w:rsidRDefault="00EF4F4B">
          <w:pPr>
            <w:pBdr>
              <w:top w:val="nil"/>
              <w:left w:val="nil"/>
              <w:bottom w:val="nil"/>
              <w:right w:val="nil"/>
              <w:between w:val="nil"/>
            </w:pBdr>
            <w:tabs>
              <w:tab w:val="center" w:pos="4680"/>
              <w:tab w:val="right" w:pos="9360"/>
            </w:tabs>
            <w:spacing w:after="0" w:line="240" w:lineRule="auto"/>
            <w:jc w:val="right"/>
            <w:rPr>
              <w:color w:val="FFFFFF"/>
            </w:rPr>
          </w:pPr>
          <w:r>
            <w:rPr>
              <w:color w:val="FFFFFF"/>
            </w:rPr>
            <w:t xml:space="preserve">1 </w:t>
          </w:r>
          <w:r w:rsidR="002C08E1">
            <w:rPr>
              <w:color w:val="FFFFFF"/>
            </w:rPr>
            <w:t>September</w:t>
          </w:r>
          <w:r>
            <w:rPr>
              <w:color w:val="FFFFFF"/>
            </w:rPr>
            <w:t xml:space="preserve"> 202</w:t>
          </w:r>
          <w:r w:rsidR="002C08E1">
            <w:rPr>
              <w:color w:val="FFFFFF"/>
            </w:rPr>
            <w:t>3</w:t>
          </w:r>
        </w:p>
      </w:tc>
    </w:tr>
  </w:tbl>
  <w:p w14:paraId="68A9B572" w14:textId="77777777" w:rsidR="00EB11EE" w:rsidRDefault="00EB11E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5CAB"/>
    <w:multiLevelType w:val="multilevel"/>
    <w:tmpl w:val="B6F67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EE"/>
    <w:rsid w:val="002C08E1"/>
    <w:rsid w:val="00841A50"/>
    <w:rsid w:val="00EB11EE"/>
    <w:rsid w:val="00EF4F4B"/>
    <w:rsid w:val="00FF5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954680"/>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FA2"/>
    <w:pPr>
      <w:ind w:left="720"/>
      <w:contextualSpacing/>
    </w:pPr>
  </w:style>
  <w:style w:type="paragraph" w:styleId="NoSpacing">
    <w:name w:val="No Spacing"/>
    <w:uiPriority w:val="1"/>
    <w:qFormat/>
    <w:rsid w:val="00371AAC"/>
    <w:pPr>
      <w:spacing w:after="0" w:line="240" w:lineRule="auto"/>
    </w:pPr>
  </w:style>
  <w:style w:type="paragraph" w:styleId="BalloonText">
    <w:name w:val="Balloon Text"/>
    <w:basedOn w:val="Normal"/>
    <w:link w:val="BalloonTextChar"/>
    <w:uiPriority w:val="99"/>
    <w:semiHidden/>
    <w:unhideWhenUsed/>
    <w:rsid w:val="00E7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E0"/>
    <w:rPr>
      <w:rFonts w:ascii="Tahoma" w:hAnsi="Tahoma" w:cs="Tahoma"/>
      <w:sz w:val="16"/>
      <w:szCs w:val="16"/>
    </w:rPr>
  </w:style>
  <w:style w:type="character" w:styleId="Strong">
    <w:name w:val="Strong"/>
    <w:basedOn w:val="DefaultParagraphFont"/>
    <w:uiPriority w:val="22"/>
    <w:qFormat/>
    <w:rsid w:val="00346554"/>
    <w:rPr>
      <w:b/>
      <w:bCs/>
    </w:rPr>
  </w:style>
  <w:style w:type="character" w:styleId="Hyperlink">
    <w:name w:val="Hyperlink"/>
    <w:basedOn w:val="DefaultParagraphFont"/>
    <w:uiPriority w:val="99"/>
    <w:unhideWhenUsed/>
    <w:rsid w:val="005179F6"/>
    <w:rPr>
      <w:color w:val="0000FF" w:themeColor="hyperlink"/>
      <w:u w:val="single"/>
    </w:rPr>
  </w:style>
  <w:style w:type="paragraph" w:styleId="Header">
    <w:name w:val="header"/>
    <w:basedOn w:val="Normal"/>
    <w:link w:val="HeaderChar"/>
    <w:uiPriority w:val="99"/>
    <w:unhideWhenUsed/>
    <w:rsid w:val="003F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23"/>
  </w:style>
  <w:style w:type="paragraph" w:styleId="Footer">
    <w:name w:val="footer"/>
    <w:basedOn w:val="Normal"/>
    <w:link w:val="FooterChar"/>
    <w:uiPriority w:val="99"/>
    <w:unhideWhenUsed/>
    <w:rsid w:val="003F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23"/>
  </w:style>
  <w:style w:type="paragraph" w:customStyle="1" w:styleId="yiv676002812msonormal">
    <w:name w:val="yiv676002812msonormal"/>
    <w:basedOn w:val="Normal"/>
    <w:rsid w:val="006A3BC3"/>
    <w:pPr>
      <w:spacing w:before="100" w:beforeAutospacing="1" w:after="100" w:afterAutospacing="1"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6A3BC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iteac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eliteacs.com" TargetMode="External"/><Relationship Id="rId4" Type="http://schemas.openxmlformats.org/officeDocument/2006/relationships/settings" Target="settings.xml"/><Relationship Id="rId9" Type="http://schemas.openxmlformats.org/officeDocument/2006/relationships/hyperlink" Target="mailto:gwyn@eliteac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g2zcKy7jJtmIGasQp+HDfpvOAg==">AMUW2mV9W/cVZIFhaPoQf/aaluL146BovrxP8l5slFnGkB5obq2N2caUxMA8OQ+70i78OPEfuu8cDLb9RCIDN9FbhY5ZaLFJsargn67+mvNjGFbSDsvLkORniIBN089xxZ8qL+fpjP3L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Phillips</dc:creator>
  <cp:lastModifiedBy>Gwyn Phillips</cp:lastModifiedBy>
  <cp:revision>2</cp:revision>
  <dcterms:created xsi:type="dcterms:W3CDTF">2023-09-08T09:54:00Z</dcterms:created>
  <dcterms:modified xsi:type="dcterms:W3CDTF">2023-09-08T09:54:00Z</dcterms:modified>
</cp:coreProperties>
</file>